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947" w:rsidRDefault="00B72947" w:rsidP="00805205">
      <w:pPr>
        <w:pStyle w:val="NoSpacing"/>
        <w:jc w:val="right"/>
        <w:rPr>
          <w:rFonts w:ascii="Times New Roman" w:hAnsi="Times New Roman"/>
          <w:sz w:val="26"/>
          <w:szCs w:val="26"/>
        </w:rPr>
      </w:pPr>
      <w:r>
        <w:rPr>
          <w:rFonts w:ascii="Times New Roman" w:hAnsi="Times New Roman"/>
          <w:sz w:val="26"/>
          <w:szCs w:val="26"/>
        </w:rPr>
        <w:t>Приложение 14</w:t>
      </w:r>
    </w:p>
    <w:p w:rsidR="00B72947" w:rsidRDefault="00B72947" w:rsidP="00805205">
      <w:pPr>
        <w:pStyle w:val="NoSpacing"/>
        <w:jc w:val="right"/>
        <w:rPr>
          <w:rFonts w:ascii="Times New Roman" w:hAnsi="Times New Roman"/>
          <w:sz w:val="26"/>
          <w:szCs w:val="26"/>
        </w:rPr>
      </w:pPr>
      <w:r>
        <w:rPr>
          <w:rFonts w:ascii="Times New Roman" w:hAnsi="Times New Roman"/>
          <w:sz w:val="26"/>
          <w:szCs w:val="26"/>
        </w:rPr>
        <w:t xml:space="preserve">к решению Думы Советского района </w:t>
      </w:r>
    </w:p>
    <w:p w:rsidR="00B72947" w:rsidRDefault="00B72947" w:rsidP="00805205">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«13» мая 2020 г. № </w:t>
      </w:r>
      <w:bookmarkEnd w:id="0"/>
      <w:r>
        <w:rPr>
          <w:rFonts w:ascii="Times New Roman" w:hAnsi="Times New Roman"/>
          <w:sz w:val="26"/>
          <w:szCs w:val="26"/>
        </w:rPr>
        <w:t>378</w:t>
      </w:r>
    </w:p>
    <w:p w:rsidR="00B72947" w:rsidRDefault="00B72947" w:rsidP="00805205">
      <w:pPr>
        <w:pStyle w:val="NoSpacing"/>
        <w:jc w:val="both"/>
        <w:rPr>
          <w:rFonts w:ascii="Times New Roman" w:hAnsi="Times New Roman"/>
          <w:sz w:val="26"/>
          <w:szCs w:val="26"/>
        </w:rPr>
      </w:pPr>
    </w:p>
    <w:p w:rsidR="00B72947" w:rsidRDefault="00B72947" w:rsidP="00805205">
      <w:pPr>
        <w:pStyle w:val="NoSpacing"/>
        <w:jc w:val="center"/>
        <w:rPr>
          <w:rFonts w:ascii="Times New Roman" w:hAnsi="Times New Roman"/>
          <w:sz w:val="26"/>
          <w:szCs w:val="26"/>
        </w:rPr>
      </w:pPr>
    </w:p>
    <w:p w:rsidR="00B72947" w:rsidRDefault="00B72947" w:rsidP="00805205">
      <w:pPr>
        <w:pStyle w:val="NoSpacing"/>
        <w:jc w:val="center"/>
        <w:rPr>
          <w:rFonts w:ascii="Times New Roman" w:hAnsi="Times New Roman"/>
          <w:sz w:val="26"/>
          <w:szCs w:val="26"/>
        </w:rPr>
      </w:pPr>
      <w:r>
        <w:rPr>
          <w:rFonts w:ascii="Times New Roman" w:hAnsi="Times New Roman"/>
          <w:sz w:val="26"/>
          <w:szCs w:val="26"/>
        </w:rPr>
        <w:t>Отчет о деятельности депутата Думы Советского района пятого созыва</w:t>
      </w:r>
    </w:p>
    <w:p w:rsidR="00B72947" w:rsidRDefault="00B72947" w:rsidP="00805205">
      <w:pPr>
        <w:pStyle w:val="NoSpacing"/>
        <w:jc w:val="center"/>
        <w:rPr>
          <w:rFonts w:ascii="Times New Roman" w:hAnsi="Times New Roman"/>
          <w:b/>
          <w:sz w:val="26"/>
          <w:szCs w:val="26"/>
        </w:rPr>
      </w:pPr>
      <w:r>
        <w:rPr>
          <w:rFonts w:ascii="Times New Roman" w:hAnsi="Times New Roman"/>
          <w:b/>
          <w:sz w:val="26"/>
          <w:szCs w:val="26"/>
        </w:rPr>
        <w:t>Яковкина Сергея Владимировича</w:t>
      </w:r>
    </w:p>
    <w:p w:rsidR="00B72947" w:rsidRDefault="00B72947" w:rsidP="00805205">
      <w:pPr>
        <w:pStyle w:val="NoSpacing"/>
        <w:jc w:val="center"/>
        <w:rPr>
          <w:rFonts w:ascii="Times New Roman" w:hAnsi="Times New Roman"/>
          <w:sz w:val="26"/>
          <w:szCs w:val="26"/>
        </w:rPr>
      </w:pPr>
      <w:r>
        <w:rPr>
          <w:rFonts w:ascii="Times New Roman" w:hAnsi="Times New Roman"/>
          <w:sz w:val="26"/>
          <w:szCs w:val="26"/>
        </w:rPr>
        <w:t>избирательный округ № 3 (г.п. Зеленоборск, г.п. Советский)</w:t>
      </w:r>
    </w:p>
    <w:p w:rsidR="00B72947" w:rsidRDefault="00B72947" w:rsidP="00805205">
      <w:pPr>
        <w:pStyle w:val="NoSpacing"/>
        <w:jc w:val="both"/>
        <w:rPr>
          <w:rFonts w:ascii="Times New Roman" w:hAnsi="Times New Roman"/>
          <w:sz w:val="26"/>
          <w:szCs w:val="26"/>
        </w:rPr>
      </w:pPr>
    </w:p>
    <w:p w:rsidR="00B72947" w:rsidRDefault="00B72947" w:rsidP="00805205">
      <w:pPr>
        <w:pStyle w:val="NoSpacing"/>
        <w:ind w:firstLine="709"/>
        <w:jc w:val="both"/>
        <w:rPr>
          <w:rFonts w:ascii="Times New Roman" w:hAnsi="Times New Roman"/>
          <w:sz w:val="26"/>
          <w:szCs w:val="26"/>
        </w:rPr>
      </w:pPr>
      <w:r>
        <w:rPr>
          <w:rFonts w:ascii="Times New Roman" w:hAnsi="Times New Roman"/>
          <w:sz w:val="26"/>
          <w:szCs w:val="26"/>
        </w:rPr>
        <w:t xml:space="preserve">Депутат Думы Советского района Яковкин С.В. является заместителем председателя постоянной комиссии по правовым вопросам и регламенту Думы Советского района. </w:t>
      </w:r>
    </w:p>
    <w:p w:rsidR="00B72947" w:rsidRDefault="00B72947" w:rsidP="00805205">
      <w:pPr>
        <w:pStyle w:val="NoSpacing"/>
        <w:ind w:firstLine="709"/>
        <w:jc w:val="both"/>
        <w:rPr>
          <w:rFonts w:ascii="Times New Roman" w:hAnsi="Times New Roman"/>
          <w:sz w:val="26"/>
          <w:szCs w:val="26"/>
        </w:rPr>
      </w:pPr>
      <w:r>
        <w:rPr>
          <w:rFonts w:ascii="Times New Roman" w:hAnsi="Times New Roman"/>
          <w:sz w:val="26"/>
          <w:szCs w:val="26"/>
        </w:rPr>
        <w:t>За 2019 год состоялось 9 заседаний Думы Советского района (из них 3 внеочередных заседаний), 10 заочных голосований (принял участие в 4 очередных заседаниях, в 2 внеочередных</w:t>
      </w:r>
      <w:r>
        <w:rPr>
          <w:rFonts w:ascii="Times New Roman" w:hAnsi="Times New Roman"/>
          <w:color w:val="FF0000"/>
          <w:sz w:val="26"/>
          <w:szCs w:val="26"/>
        </w:rPr>
        <w:t xml:space="preserve"> </w:t>
      </w:r>
      <w:r>
        <w:rPr>
          <w:rFonts w:ascii="Times New Roman" w:hAnsi="Times New Roman"/>
          <w:sz w:val="26"/>
          <w:szCs w:val="26"/>
        </w:rPr>
        <w:t xml:space="preserve">и в 9 заочных голосованиях). </w:t>
      </w:r>
    </w:p>
    <w:p w:rsidR="00B72947" w:rsidRDefault="00B72947" w:rsidP="00805205">
      <w:pPr>
        <w:pStyle w:val="NoSpacing"/>
        <w:ind w:firstLine="709"/>
        <w:jc w:val="both"/>
        <w:rPr>
          <w:rFonts w:ascii="Times New Roman" w:hAnsi="Times New Roman"/>
          <w:sz w:val="26"/>
          <w:szCs w:val="26"/>
        </w:rPr>
      </w:pPr>
      <w:r>
        <w:rPr>
          <w:rFonts w:ascii="Times New Roman" w:hAnsi="Times New Roman"/>
          <w:sz w:val="26"/>
          <w:szCs w:val="26"/>
        </w:rPr>
        <w:t>В 2019 году состоялось 8 заседаний постоянной комиссии Думы Советского района по правовым вопросам и регламенту, на которых было рассмотрено 116 вопросов (принял участие во всех заседаниях). Также депутат Яковкин С.В. принимал участие в работе постоянной комиссии по социальным вопросам (присутствовал на 6 заседаниях).</w:t>
      </w:r>
    </w:p>
    <w:p w:rsidR="00B72947" w:rsidRDefault="00B72947" w:rsidP="00805205">
      <w:pPr>
        <w:pStyle w:val="NoSpacing"/>
        <w:ind w:firstLine="709"/>
        <w:jc w:val="both"/>
        <w:rPr>
          <w:rFonts w:ascii="Times New Roman" w:hAnsi="Times New Roman"/>
          <w:sz w:val="26"/>
          <w:szCs w:val="26"/>
        </w:rPr>
      </w:pPr>
    </w:p>
    <w:p w:rsidR="00B72947" w:rsidRDefault="00B72947" w:rsidP="00805205">
      <w:pPr>
        <w:pStyle w:val="NoSpacing"/>
        <w:jc w:val="center"/>
        <w:rPr>
          <w:rFonts w:ascii="Times New Roman" w:hAnsi="Times New Roman"/>
          <w:b/>
          <w:sz w:val="26"/>
          <w:szCs w:val="26"/>
        </w:rPr>
      </w:pPr>
      <w:r>
        <w:rPr>
          <w:rFonts w:ascii="Times New Roman" w:hAnsi="Times New Roman"/>
          <w:b/>
          <w:sz w:val="26"/>
          <w:szCs w:val="26"/>
        </w:rPr>
        <w:t>Результаты исполнения наказов избирателей депутату в 2019 году.</w:t>
      </w:r>
    </w:p>
    <w:p w:rsidR="00B72947" w:rsidRDefault="00B72947" w:rsidP="00805205">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B72947" w:rsidRDefault="00B72947" w:rsidP="00805205">
      <w:pPr>
        <w:pStyle w:val="NoSpacing"/>
        <w:jc w:val="center"/>
        <w:rPr>
          <w:rFonts w:ascii="Times New Roman" w:hAnsi="Times New Roman"/>
          <w:b/>
          <w:sz w:val="26"/>
          <w:szCs w:val="26"/>
        </w:rPr>
      </w:pPr>
      <w:r>
        <w:rPr>
          <w:rFonts w:ascii="Times New Roman" w:hAnsi="Times New Roman"/>
          <w:b/>
          <w:sz w:val="26"/>
          <w:szCs w:val="26"/>
        </w:rPr>
        <w:t>с администрации г.п. Советский, с администрацией г.п. Зеленоборск, депутатами</w:t>
      </w:r>
    </w:p>
    <w:p w:rsidR="00B72947" w:rsidRDefault="00B72947" w:rsidP="00805205">
      <w:pPr>
        <w:pStyle w:val="NoSpacing"/>
        <w:ind w:firstLine="709"/>
        <w:jc w:val="center"/>
        <w:rPr>
          <w:rFonts w:ascii="Times New Roman" w:hAnsi="Times New Roman"/>
          <w:b/>
          <w:sz w:val="26"/>
          <w:szCs w:val="26"/>
        </w:rPr>
      </w:pPr>
    </w:p>
    <w:p w:rsidR="00B72947" w:rsidRDefault="00B72947" w:rsidP="00805205">
      <w:pPr>
        <w:pStyle w:val="NoSpacing"/>
        <w:ind w:firstLine="709"/>
        <w:jc w:val="both"/>
        <w:rPr>
          <w:rFonts w:ascii="Times New Roman" w:hAnsi="Times New Roman"/>
          <w:color w:val="000000"/>
          <w:sz w:val="26"/>
          <w:szCs w:val="26"/>
        </w:rPr>
      </w:pPr>
      <w:r>
        <w:rPr>
          <w:rFonts w:ascii="Times New Roman" w:hAnsi="Times New Roman"/>
          <w:color w:val="000000"/>
          <w:sz w:val="26"/>
          <w:szCs w:val="26"/>
          <w:shd w:val="clear" w:color="auto" w:fill="FFFFFF"/>
        </w:rPr>
        <w:t xml:space="preserve">- </w:t>
      </w:r>
      <w:r>
        <w:rPr>
          <w:rFonts w:ascii="Times New Roman" w:hAnsi="Times New Roman"/>
          <w:sz w:val="26"/>
          <w:szCs w:val="26"/>
        </w:rPr>
        <w:t>31.10.2019 автомобильная дорога «Коммунистический – Уньюган» введена в эксплуатацию</w:t>
      </w:r>
      <w:r>
        <w:rPr>
          <w:rFonts w:ascii="Times New Roman" w:hAnsi="Times New Roman"/>
          <w:color w:val="000000"/>
          <w:sz w:val="26"/>
          <w:szCs w:val="26"/>
          <w:shd w:val="clear" w:color="auto" w:fill="FFFFFF"/>
        </w:rPr>
        <w:t>;</w:t>
      </w:r>
    </w:p>
    <w:p w:rsidR="00B72947" w:rsidRDefault="00B72947" w:rsidP="00805205">
      <w:pPr>
        <w:pStyle w:val="NoSpacing"/>
        <w:ind w:firstLine="709"/>
        <w:jc w:val="both"/>
        <w:rPr>
          <w:rFonts w:ascii="Times New Roman" w:hAnsi="Times New Roman"/>
          <w:bCs/>
          <w:color w:val="000000"/>
          <w:sz w:val="26"/>
          <w:szCs w:val="26"/>
        </w:rPr>
      </w:pPr>
      <w:r>
        <w:rPr>
          <w:rFonts w:ascii="Times New Roman" w:hAnsi="Times New Roman"/>
          <w:color w:val="000000"/>
          <w:sz w:val="26"/>
          <w:szCs w:val="26"/>
          <w:shd w:val="clear" w:color="auto" w:fill="FFFFFF"/>
        </w:rPr>
        <w:t>- по наказу «</w:t>
      </w:r>
      <w:r>
        <w:rPr>
          <w:rFonts w:ascii="Times New Roman" w:hAnsi="Times New Roman"/>
          <w:sz w:val="26"/>
          <w:szCs w:val="26"/>
        </w:rPr>
        <w:t xml:space="preserve">Снос расселенных домов» - </w:t>
      </w:r>
      <w:r>
        <w:rPr>
          <w:rFonts w:ascii="Times New Roman" w:hAnsi="Times New Roman"/>
          <w:bCs/>
          <w:color w:val="000000"/>
          <w:sz w:val="26"/>
          <w:szCs w:val="26"/>
        </w:rPr>
        <w:t>за 2019 год на территории г.п. Советский, администрацией Советского района путем привлечения организаций и заключения договоров, снесено 8 расселенных домов общей площадью 1,9 тыс. кв.м., в том числе расположенных на земельном участке под строительство школы в г.п. Советский;</w:t>
      </w:r>
    </w:p>
    <w:p w:rsidR="00B72947" w:rsidRDefault="00B72947" w:rsidP="00805205">
      <w:pPr>
        <w:snapToGrid w:val="0"/>
        <w:spacing w:after="0" w:line="240" w:lineRule="auto"/>
        <w:ind w:firstLine="720"/>
        <w:jc w:val="both"/>
        <w:rPr>
          <w:rFonts w:ascii="Times New Roman" w:hAnsi="Times New Roman"/>
          <w:sz w:val="26"/>
          <w:szCs w:val="26"/>
        </w:rPr>
      </w:pPr>
      <w:r>
        <w:rPr>
          <w:rFonts w:ascii="Times New Roman" w:hAnsi="Times New Roman"/>
          <w:sz w:val="26"/>
          <w:szCs w:val="26"/>
        </w:rPr>
        <w:t>- по наказу «Строительство культурно-информационного центра»:</w:t>
      </w:r>
    </w:p>
    <w:p w:rsidR="00B72947" w:rsidRDefault="00B72947" w:rsidP="00805205">
      <w:pPr>
        <w:snapToGrid w:val="0"/>
        <w:spacing w:after="0" w:line="240" w:lineRule="auto"/>
        <w:ind w:firstLine="720"/>
        <w:jc w:val="both"/>
        <w:rPr>
          <w:rStyle w:val="-"/>
          <w:color w:val="000000"/>
        </w:rPr>
      </w:pPr>
      <w:r>
        <w:rPr>
          <w:rFonts w:ascii="Times New Roman" w:hAnsi="Times New Roman"/>
          <w:sz w:val="26"/>
          <w:szCs w:val="26"/>
        </w:rPr>
        <w:t>- 1. Проведено техническое обследование здания ЦК «Сибирь» (</w:t>
      </w:r>
      <w:r w:rsidRPr="00641CAD">
        <w:rPr>
          <w:rStyle w:val="-"/>
          <w:rFonts w:ascii="Times New Roman" w:hAnsi="Times New Roman"/>
          <w:bCs/>
          <w:color w:val="000000"/>
          <w:sz w:val="26"/>
          <w:szCs w:val="26"/>
          <w:u w:val="none"/>
        </w:rPr>
        <w:t>т</w:t>
      </w:r>
      <w:r w:rsidRPr="00641CAD">
        <w:rPr>
          <w:rStyle w:val="-"/>
          <w:rFonts w:ascii="Times New Roman" w:hAnsi="Times New Roman"/>
          <w:color w:val="000000"/>
          <w:sz w:val="26"/>
          <w:szCs w:val="26"/>
          <w:u w:val="none"/>
        </w:rPr>
        <w:t>ехническое заключение ООО «Специндустрия» от 25.12.2017).</w:t>
      </w:r>
      <w:r>
        <w:rPr>
          <w:rStyle w:val="-"/>
          <w:rFonts w:ascii="Times New Roman" w:hAnsi="Times New Roman"/>
          <w:color w:val="000000"/>
          <w:sz w:val="26"/>
          <w:szCs w:val="26"/>
        </w:rPr>
        <w:t xml:space="preserve"> </w:t>
      </w:r>
    </w:p>
    <w:p w:rsidR="00B72947" w:rsidRPr="00641CAD" w:rsidRDefault="00B72947" w:rsidP="00805205">
      <w:pPr>
        <w:snapToGrid w:val="0"/>
        <w:spacing w:after="0" w:line="240" w:lineRule="auto"/>
        <w:ind w:firstLine="720"/>
        <w:jc w:val="both"/>
        <w:rPr>
          <w:rStyle w:val="-"/>
          <w:rFonts w:ascii="Times New Roman" w:hAnsi="Times New Roman"/>
          <w:bCs/>
          <w:color w:val="000000"/>
          <w:sz w:val="26"/>
          <w:szCs w:val="26"/>
          <w:u w:val="none"/>
        </w:rPr>
      </w:pPr>
      <w:r w:rsidRPr="00641CAD">
        <w:rPr>
          <w:rStyle w:val="-"/>
          <w:rFonts w:ascii="Times New Roman" w:hAnsi="Times New Roman"/>
          <w:color w:val="000000"/>
          <w:sz w:val="26"/>
          <w:szCs w:val="26"/>
          <w:u w:val="none"/>
        </w:rPr>
        <w:t>2. П</w:t>
      </w:r>
      <w:r w:rsidRPr="00641CAD">
        <w:rPr>
          <w:rStyle w:val="-"/>
          <w:rFonts w:ascii="Times New Roman" w:hAnsi="Times New Roman"/>
          <w:bCs/>
          <w:color w:val="000000"/>
          <w:sz w:val="26"/>
          <w:szCs w:val="26"/>
          <w:u w:val="none"/>
        </w:rPr>
        <w:t xml:space="preserve">одготовлена схема расположения земельного участка, направлена на утверждение в администрацию г.п. Советский, для дальнейшего проведения кадастровых работ по образованию границ и постановки на государственный кадастровый учет. </w:t>
      </w:r>
    </w:p>
    <w:p w:rsidR="00B72947" w:rsidRDefault="00B72947" w:rsidP="00805205">
      <w:pPr>
        <w:snapToGrid w:val="0"/>
        <w:spacing w:after="0" w:line="240" w:lineRule="auto"/>
        <w:ind w:firstLine="720"/>
        <w:jc w:val="both"/>
        <w:rPr>
          <w:rStyle w:val="-"/>
          <w:rFonts w:ascii="Times New Roman" w:hAnsi="Times New Roman"/>
          <w:color w:val="000000"/>
          <w:sz w:val="26"/>
          <w:szCs w:val="26"/>
        </w:rPr>
      </w:pPr>
      <w:r w:rsidRPr="00641CAD">
        <w:rPr>
          <w:rStyle w:val="-"/>
          <w:rFonts w:ascii="Times New Roman" w:hAnsi="Times New Roman"/>
          <w:bCs/>
          <w:color w:val="000000"/>
          <w:sz w:val="26"/>
          <w:szCs w:val="26"/>
          <w:u w:val="none"/>
        </w:rPr>
        <w:t>3. С</w:t>
      </w:r>
      <w:r w:rsidRPr="00641CAD">
        <w:rPr>
          <w:rFonts w:ascii="Times New Roman" w:hAnsi="Times New Roman"/>
          <w:bCs/>
          <w:color w:val="000000"/>
          <w:sz w:val="26"/>
          <w:szCs w:val="26"/>
        </w:rPr>
        <w:t>оставлен</w:t>
      </w:r>
      <w:r w:rsidRPr="00641CAD">
        <w:rPr>
          <w:rStyle w:val="-"/>
          <w:rFonts w:ascii="Times New Roman" w:hAnsi="Times New Roman"/>
          <w:color w:val="000000"/>
          <w:sz w:val="26"/>
          <w:szCs w:val="26"/>
          <w:u w:val="none"/>
        </w:rPr>
        <w:t xml:space="preserve"> перечень функциональных помещений Центра культуры и досуга.</w:t>
      </w:r>
      <w:r>
        <w:rPr>
          <w:rStyle w:val="-"/>
          <w:rFonts w:ascii="Times New Roman" w:hAnsi="Times New Roman"/>
          <w:color w:val="000000"/>
          <w:sz w:val="26"/>
          <w:szCs w:val="26"/>
        </w:rPr>
        <w:t xml:space="preserve"> </w:t>
      </w:r>
    </w:p>
    <w:p w:rsidR="00B72947" w:rsidRPr="00641CAD" w:rsidRDefault="00B72947" w:rsidP="00805205">
      <w:pPr>
        <w:snapToGrid w:val="0"/>
        <w:spacing w:after="0" w:line="240" w:lineRule="auto"/>
        <w:ind w:firstLine="720"/>
        <w:jc w:val="both"/>
        <w:rPr>
          <w:rStyle w:val="-"/>
          <w:rFonts w:ascii="Times New Roman" w:hAnsi="Times New Roman"/>
          <w:bCs/>
          <w:color w:val="000000"/>
          <w:sz w:val="26"/>
          <w:szCs w:val="26"/>
          <w:u w:val="none"/>
        </w:rPr>
      </w:pPr>
      <w:r w:rsidRPr="00641CAD">
        <w:rPr>
          <w:rStyle w:val="-"/>
          <w:rFonts w:ascii="Times New Roman" w:hAnsi="Times New Roman"/>
          <w:color w:val="000000"/>
          <w:sz w:val="26"/>
          <w:szCs w:val="26"/>
          <w:u w:val="none"/>
        </w:rPr>
        <w:t>4. Подготовлен проект плана мероприятий (дорожная карта) по реализации проекта по строительству объекта «Культурно-досуговый центр г.п. Советский</w:t>
      </w:r>
      <w:r w:rsidRPr="00641CAD">
        <w:rPr>
          <w:rStyle w:val="-"/>
          <w:rFonts w:ascii="Times New Roman" w:hAnsi="Times New Roman"/>
          <w:b/>
          <w:color w:val="000000"/>
          <w:sz w:val="26"/>
          <w:szCs w:val="26"/>
          <w:u w:val="none"/>
        </w:rPr>
        <w:t>».</w:t>
      </w:r>
    </w:p>
    <w:p w:rsidR="00B72947" w:rsidRDefault="00B72947" w:rsidP="00805205">
      <w:pPr>
        <w:spacing w:after="0" w:line="240" w:lineRule="auto"/>
        <w:ind w:firstLine="720"/>
        <w:jc w:val="both"/>
        <w:rPr>
          <w:lang w:eastAsia="zh-CN"/>
        </w:rPr>
      </w:pPr>
      <w:r w:rsidRPr="00E56304">
        <w:rPr>
          <w:rStyle w:val="-"/>
          <w:rFonts w:ascii="Times New Roman" w:hAnsi="Times New Roman"/>
          <w:bCs/>
          <w:color w:val="auto"/>
          <w:sz w:val="26"/>
          <w:szCs w:val="26"/>
          <w:u w:val="none"/>
        </w:rPr>
        <w:t>5.Заключен муниципальный контракт от 08.10.2018  №56/18-ЭА, которым предусмотрено</w:t>
      </w:r>
      <w:r w:rsidRPr="00E56304">
        <w:rPr>
          <w:rStyle w:val="-"/>
          <w:rFonts w:ascii="Times New Roman" w:hAnsi="Times New Roman"/>
          <w:bCs/>
          <w:sz w:val="26"/>
          <w:szCs w:val="26"/>
          <w:u w:val="none"/>
        </w:rPr>
        <w:t xml:space="preserve"> </w:t>
      </w:r>
      <w:r>
        <w:rPr>
          <w:rFonts w:ascii="Times New Roman" w:hAnsi="Times New Roman"/>
          <w:sz w:val="26"/>
          <w:szCs w:val="26"/>
        </w:rPr>
        <w:t>выполнение работ по подготовке проекта планировки и проекта межевания территории под строительство центра культуры и досуга на территории г.п. Советский в границах улиц Ленина-Гастелло-Кирова-О.Кошевого</w:t>
      </w:r>
      <w:r>
        <w:rPr>
          <w:rFonts w:ascii="Times New Roman" w:hAnsi="Times New Roman"/>
          <w:sz w:val="26"/>
          <w:szCs w:val="26"/>
          <w:lang w:eastAsia="zh-CN"/>
        </w:rPr>
        <w:t>.</w:t>
      </w:r>
    </w:p>
    <w:p w:rsidR="00B72947" w:rsidRDefault="00B72947" w:rsidP="00805205">
      <w:pPr>
        <w:spacing w:after="0" w:line="240" w:lineRule="auto"/>
        <w:ind w:firstLine="720"/>
        <w:jc w:val="both"/>
        <w:rPr>
          <w:rFonts w:ascii="Times New Roman" w:hAnsi="Times New Roman"/>
          <w:sz w:val="26"/>
          <w:szCs w:val="26"/>
          <w:lang w:eastAsia="zh-CN"/>
        </w:rPr>
      </w:pPr>
      <w:r>
        <w:rPr>
          <w:rFonts w:ascii="Times New Roman" w:hAnsi="Times New Roman"/>
          <w:sz w:val="26"/>
          <w:szCs w:val="26"/>
          <w:lang w:eastAsia="zh-CN"/>
        </w:rPr>
        <w:t>6. Во исполнение поручения главы Советского района по итогам рабочего совещания о выполнении наказов избирателей депутатам Думы Советского района пятого созыва, реализация которых относится к вопросам местного значения муниципального района от 16.11.2018 было подготовлено и направлено письмо администрации Советского района в адрес директора Департамента культуры ХМАО-Югры от 04.12.2018 № 4765 с ходатайством об оказании содействия по организации совещания рабочей группы на окружном уровне для рассмотрения сроков переноса строительства «Культурно-досугового центра» г.п. Советский с 2027-2030 годов на более ранний срок.</w:t>
      </w:r>
    </w:p>
    <w:p w:rsidR="00B72947" w:rsidRDefault="00B72947" w:rsidP="00805205">
      <w:pPr>
        <w:spacing w:after="0" w:line="240" w:lineRule="auto"/>
        <w:ind w:firstLine="720"/>
        <w:jc w:val="both"/>
        <w:rPr>
          <w:rFonts w:ascii="Times New Roman" w:hAnsi="Times New Roman"/>
          <w:sz w:val="26"/>
          <w:szCs w:val="26"/>
          <w:lang w:eastAsia="zh-CN"/>
        </w:rPr>
      </w:pPr>
      <w:r>
        <w:rPr>
          <w:rFonts w:ascii="Times New Roman" w:hAnsi="Times New Roman"/>
          <w:sz w:val="26"/>
          <w:szCs w:val="26"/>
          <w:lang w:eastAsia="zh-CN"/>
        </w:rPr>
        <w:t xml:space="preserve">7. </w:t>
      </w:r>
      <w:r>
        <w:rPr>
          <w:rFonts w:ascii="Times New Roman" w:hAnsi="Times New Roman"/>
          <w:sz w:val="26"/>
          <w:szCs w:val="26"/>
        </w:rPr>
        <w:t xml:space="preserve">Во исполнение п.4.2 протокола заседания Проектного комитета Советского района от 04.02.2019 № 20 подготовлена Проектная инициатива по строительству объекта «Информационно-культурный центр» в г.п. Советский (№ 01-исх-1857 от 05.03.2019), </w:t>
      </w:r>
      <w:r>
        <w:rPr>
          <w:rFonts w:ascii="Times New Roman" w:hAnsi="Times New Roman"/>
          <w:sz w:val="26"/>
          <w:szCs w:val="26"/>
          <w:lang w:eastAsia="zh-CN"/>
        </w:rPr>
        <w:t>в соответствии с Положением о системе управления проектной деятельностью в Советском районе, утвержденным постановлением администрации Советского района от 28.11.2016 № 2261.</w:t>
      </w:r>
    </w:p>
    <w:p w:rsidR="00B72947" w:rsidRDefault="00B72947" w:rsidP="00805205">
      <w:pPr>
        <w:spacing w:after="0" w:line="240" w:lineRule="auto"/>
        <w:ind w:firstLine="720"/>
        <w:jc w:val="both"/>
        <w:rPr>
          <w:sz w:val="26"/>
          <w:szCs w:val="26"/>
        </w:rPr>
      </w:pPr>
      <w:r>
        <w:rPr>
          <w:rFonts w:ascii="Times New Roman" w:hAnsi="Times New Roman"/>
          <w:sz w:val="26"/>
          <w:szCs w:val="26"/>
          <w:lang w:eastAsia="zh-CN"/>
        </w:rPr>
        <w:t>8</w:t>
      </w:r>
      <w:r>
        <w:rPr>
          <w:rFonts w:ascii="Times New Roman" w:hAnsi="Times New Roman"/>
          <w:sz w:val="26"/>
          <w:szCs w:val="26"/>
        </w:rPr>
        <w:t>. Утверждена проектная инициатива «Строительство информационно-культурного центра в г. Советский», шифр проекта 009-МПО от 31.05.2019.</w:t>
      </w:r>
    </w:p>
    <w:p w:rsidR="00B72947" w:rsidRDefault="00B72947" w:rsidP="00805205">
      <w:pPr>
        <w:spacing w:after="0" w:line="240" w:lineRule="auto"/>
        <w:ind w:firstLine="720"/>
        <w:jc w:val="both"/>
        <w:rPr>
          <w:rFonts w:ascii="Times New Roman" w:hAnsi="Times New Roman"/>
          <w:sz w:val="26"/>
          <w:szCs w:val="26"/>
        </w:rPr>
      </w:pPr>
      <w:r>
        <w:rPr>
          <w:rFonts w:ascii="Times New Roman" w:hAnsi="Times New Roman"/>
          <w:sz w:val="26"/>
          <w:szCs w:val="26"/>
        </w:rPr>
        <w:t>9. Подготовлен паспорт проекта  009-МПО от 31.05.2019</w:t>
      </w:r>
      <w:r>
        <w:rPr>
          <w:rFonts w:ascii="Times New Roman" w:hAnsi="Times New Roman"/>
          <w:i/>
          <w:sz w:val="26"/>
          <w:szCs w:val="26"/>
        </w:rPr>
        <w:t xml:space="preserve"> </w:t>
      </w:r>
      <w:r>
        <w:rPr>
          <w:rFonts w:ascii="Times New Roman" w:hAnsi="Times New Roman"/>
          <w:sz w:val="26"/>
          <w:szCs w:val="26"/>
        </w:rPr>
        <w:t>«Строительство Культурного комплекса в г. Советский»</w:t>
      </w:r>
      <w:r>
        <w:rPr>
          <w:rFonts w:ascii="Times New Roman" w:hAnsi="Times New Roman"/>
          <w:b/>
          <w:sz w:val="26"/>
          <w:szCs w:val="26"/>
        </w:rPr>
        <w:t xml:space="preserve"> </w:t>
      </w:r>
      <w:r>
        <w:rPr>
          <w:rFonts w:ascii="Times New Roman" w:hAnsi="Times New Roman"/>
          <w:sz w:val="26"/>
          <w:szCs w:val="26"/>
        </w:rPr>
        <w:t>(26.09.2019 согласованный</w:t>
      </w:r>
      <w:r>
        <w:rPr>
          <w:rFonts w:ascii="Times New Roman" w:hAnsi="Times New Roman"/>
          <w:b/>
          <w:sz w:val="26"/>
          <w:szCs w:val="26"/>
        </w:rPr>
        <w:t xml:space="preserve"> </w:t>
      </w:r>
      <w:r>
        <w:rPr>
          <w:rFonts w:ascii="Times New Roman" w:hAnsi="Times New Roman"/>
          <w:sz w:val="26"/>
          <w:szCs w:val="26"/>
        </w:rPr>
        <w:t>вариант передан в проектный комитет)</w:t>
      </w:r>
    </w:p>
    <w:p w:rsidR="00B72947" w:rsidRDefault="00B72947" w:rsidP="00805205">
      <w:pPr>
        <w:spacing w:after="0" w:line="240" w:lineRule="auto"/>
        <w:ind w:firstLine="720"/>
        <w:jc w:val="both"/>
        <w:rPr>
          <w:rFonts w:ascii="Times New Roman" w:hAnsi="Times New Roman"/>
          <w:sz w:val="26"/>
          <w:szCs w:val="26"/>
        </w:rPr>
      </w:pPr>
      <w:r>
        <w:rPr>
          <w:rFonts w:ascii="Times New Roman" w:hAnsi="Times New Roman"/>
          <w:sz w:val="26"/>
          <w:szCs w:val="26"/>
        </w:rPr>
        <w:t>10. Письмом администрации Советского района № 01-исх-657 от 24.01.2020 в адрес муниципального проектного офиса администрации Советского района направлен согласованный раздел 2 «План контрольных точек проекта» утвержденной Проектной инициативы по строительству объекта «Культурный комплекс в г. Советский» (шифр проекта 009-МПО от 31.05.2019 г.) для более детального рассмотрения данного документа, в связи с расхождением мнений команды проекта и заинтересованных сторон проекта в части ответственности за исполнение  контрольных точек проекта 2.3.1, п.2.4..</w:t>
      </w:r>
    </w:p>
    <w:p w:rsidR="00B72947" w:rsidRDefault="00B72947" w:rsidP="00805205">
      <w:pPr>
        <w:spacing w:after="0" w:line="240" w:lineRule="auto"/>
        <w:ind w:firstLine="720"/>
        <w:jc w:val="both"/>
        <w:rPr>
          <w:rFonts w:ascii="Times New Roman" w:hAnsi="Times New Roman"/>
          <w:sz w:val="26"/>
          <w:szCs w:val="26"/>
        </w:rPr>
      </w:pPr>
      <w:r>
        <w:rPr>
          <w:rFonts w:ascii="Times New Roman" w:hAnsi="Times New Roman"/>
          <w:sz w:val="26"/>
          <w:szCs w:val="26"/>
        </w:rPr>
        <w:t>Заседание Проектного комитета состоялось 18 февраля 2020 года. Раздел 2 «План контрольных точек проекта» Проектной инициативы по строительству объекта «Культурный комплекс в г. Советский» направлен на повторное согласование заинтересованным сторонам проекта.</w:t>
      </w:r>
    </w:p>
    <w:p w:rsidR="00B72947" w:rsidRDefault="00B72947" w:rsidP="00805205">
      <w:pPr>
        <w:spacing w:after="0" w:line="240" w:lineRule="auto"/>
        <w:ind w:right="-55" w:firstLine="720"/>
        <w:jc w:val="both"/>
        <w:rPr>
          <w:rFonts w:ascii="Times New Roman" w:hAnsi="Times New Roman"/>
          <w:bCs/>
          <w:color w:val="000000"/>
          <w:sz w:val="26"/>
          <w:szCs w:val="26"/>
        </w:rPr>
      </w:pPr>
      <w:r>
        <w:rPr>
          <w:rFonts w:ascii="Times New Roman" w:hAnsi="Times New Roman"/>
          <w:sz w:val="26"/>
          <w:szCs w:val="26"/>
        </w:rPr>
        <w:t xml:space="preserve">- по наказу «Снос расселенных домов» - </w:t>
      </w:r>
      <w:r>
        <w:rPr>
          <w:rFonts w:ascii="Times New Roman" w:hAnsi="Times New Roman"/>
          <w:bCs/>
          <w:color w:val="000000"/>
          <w:sz w:val="26"/>
          <w:szCs w:val="26"/>
        </w:rPr>
        <w:t>в 2019 году на территории г.п. Советский, администрацией Советского района путем привлечения организаций и заключения договоров, снесено 8 расселенных домов общей площадью 1,9 тыс. кв.м., в том числе расположенных на земельном участке под строительство школы в г.п. Советский.</w:t>
      </w:r>
    </w:p>
    <w:p w:rsidR="00B72947" w:rsidRDefault="00B72947" w:rsidP="00805205">
      <w:pPr>
        <w:spacing w:line="240" w:lineRule="auto"/>
        <w:ind w:firstLine="720"/>
        <w:jc w:val="both"/>
        <w:rPr>
          <w:rFonts w:ascii="Times New Roman" w:hAnsi="Times New Roman"/>
          <w:sz w:val="26"/>
          <w:szCs w:val="26"/>
        </w:rPr>
      </w:pPr>
      <w:r>
        <w:rPr>
          <w:rFonts w:ascii="Times New Roman" w:hAnsi="Times New Roman"/>
          <w:sz w:val="26"/>
          <w:szCs w:val="26"/>
        </w:rPr>
        <w:t>- по наказу «Газификация мкрн. Звездный, СОТ «Дружба», СОТ «Лесовик» г.п. Советский» - Наружные сети газоснабжения микрорайона «Звездный», протяженностью 9 339 м., 2006 года завершения строительства, являются собственностью муниципального образования Советский район. Данная сеть принята на учет бесхозяйного объекта недвижимого имущества 20.12.2017. 01.03.2019 права на сеть зарегистрированы. В соответствии с требованиями статьи 225 ГК РФ по истечении года со дня постановки бесхозяйной недвижимости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B72947" w:rsidRDefault="00B72947" w:rsidP="00805205">
      <w:pPr>
        <w:snapToGrid w:val="0"/>
        <w:spacing w:after="0" w:line="240" w:lineRule="auto"/>
        <w:ind w:right="-55" w:firstLine="720"/>
        <w:jc w:val="both"/>
        <w:rPr>
          <w:rFonts w:ascii="Times New Roman" w:hAnsi="Times New Roman"/>
          <w:sz w:val="26"/>
          <w:szCs w:val="26"/>
          <w:highlight w:val="yellow"/>
        </w:rPr>
      </w:pPr>
      <w:r>
        <w:rPr>
          <w:rFonts w:ascii="Times New Roman" w:hAnsi="Times New Roman"/>
          <w:sz w:val="26"/>
          <w:szCs w:val="26"/>
        </w:rPr>
        <w:t>- по наказу «Строительство ливневой и дренажной канализации ул. Курчатова, 21, ул. Кирова, 20, ул. Сосновая г.п. Советский» - частично исполнено.</w:t>
      </w:r>
      <w:r>
        <w:rPr>
          <w:rFonts w:ascii="Times New Roman" w:hAnsi="Times New Roman"/>
          <w:b/>
          <w:sz w:val="26"/>
          <w:szCs w:val="26"/>
        </w:rPr>
        <w:t xml:space="preserve"> </w:t>
      </w:r>
      <w:r>
        <w:rPr>
          <w:rFonts w:ascii="Times New Roman" w:hAnsi="Times New Roman"/>
          <w:sz w:val="26"/>
          <w:szCs w:val="26"/>
        </w:rPr>
        <w:t>В целях реализации наказа,  на  придомовой территории жилого дома по ул. Кирова, 20  в 2018 сделан дренажный колодец в рамках реализации  федеральной  программы по благоустройству и созданию комфортной городской среды на территории РФ на 2017 – 2022 годы. На основании решения Совета депутатов г.п. Советский от 18.12.2019 250-</w:t>
      </w:r>
      <w:r>
        <w:rPr>
          <w:rFonts w:ascii="Times New Roman" w:hAnsi="Times New Roman"/>
          <w:sz w:val="26"/>
          <w:szCs w:val="26"/>
          <w:lang w:val="en-US"/>
        </w:rPr>
        <w:t>IV</w:t>
      </w:r>
      <w:r>
        <w:rPr>
          <w:rFonts w:ascii="Times New Roman" w:hAnsi="Times New Roman"/>
          <w:sz w:val="26"/>
          <w:szCs w:val="26"/>
        </w:rPr>
        <w:t xml:space="preserve"> наказ избирателей, поступивший депутатам Совета депутатов городского поселения Советский </w:t>
      </w:r>
      <w:r>
        <w:rPr>
          <w:rFonts w:ascii="Times New Roman" w:hAnsi="Times New Roman"/>
          <w:sz w:val="26"/>
          <w:szCs w:val="26"/>
          <w:lang w:val="en-US"/>
        </w:rPr>
        <w:t>IV</w:t>
      </w:r>
      <w:r>
        <w:rPr>
          <w:rFonts w:ascii="Times New Roman" w:hAnsi="Times New Roman"/>
          <w:sz w:val="26"/>
          <w:szCs w:val="26"/>
        </w:rPr>
        <w:t xml:space="preserve"> созыва, в части решения проблемы с затоплением придомовой территории ул. Кирова, д.20. снят контроля. </w:t>
      </w:r>
    </w:p>
    <w:p w:rsidR="00B72947" w:rsidRDefault="00B72947" w:rsidP="00805205">
      <w:pPr>
        <w:spacing w:after="0" w:line="240" w:lineRule="auto"/>
        <w:ind w:right="-55" w:firstLine="720"/>
        <w:jc w:val="both"/>
        <w:rPr>
          <w:rFonts w:ascii="Times New Roman" w:hAnsi="Times New Roman"/>
          <w:sz w:val="26"/>
          <w:szCs w:val="26"/>
          <w:highlight w:val="yellow"/>
        </w:rPr>
      </w:pPr>
      <w:r>
        <w:rPr>
          <w:rFonts w:ascii="Times New Roman" w:hAnsi="Times New Roman"/>
          <w:sz w:val="26"/>
          <w:szCs w:val="26"/>
        </w:rPr>
        <w:t>- по наказу «Капитальный ремонт общежития  ул. Промышленная, 8а» - Реализация мероприятия предусматривается за счет средств собственников в размере 2068 тыс. руб. в 2034 году.</w:t>
      </w:r>
    </w:p>
    <w:p w:rsidR="00B72947" w:rsidRDefault="00B72947" w:rsidP="00805205">
      <w:pPr>
        <w:snapToGrid w:val="0"/>
        <w:spacing w:after="0" w:line="240" w:lineRule="auto"/>
        <w:ind w:right="-55" w:firstLine="720"/>
        <w:jc w:val="both"/>
        <w:rPr>
          <w:rFonts w:ascii="Times New Roman" w:hAnsi="Times New Roman"/>
          <w:sz w:val="26"/>
          <w:szCs w:val="26"/>
        </w:rPr>
      </w:pPr>
      <w:r>
        <w:rPr>
          <w:rFonts w:ascii="Times New Roman" w:hAnsi="Times New Roman"/>
          <w:sz w:val="26"/>
          <w:szCs w:val="26"/>
        </w:rPr>
        <w:t>- по наказу «Газификация г.п. Зеленоборск» - Объект «Газопровод межпоселковый ГРС пгт. Зеленоборск – пгт.Зеленоборск Советского района» включен в план мероприятий Региональной программы газификации жилищно-коммунального комплекса, промышленных и иных организаций ХМАО-Югры до 2023 года, утвержденной распоряжением Правительства ХМАО-Югры от 22.02.2019 №96-рп. Завершение строительства объекта запланировано на 2020 год.</w:t>
      </w:r>
    </w:p>
    <w:p w:rsidR="00B72947" w:rsidRDefault="00B72947" w:rsidP="00805205">
      <w:pPr>
        <w:spacing w:after="0" w:line="240" w:lineRule="auto"/>
        <w:ind w:right="-119" w:firstLine="720"/>
        <w:jc w:val="both"/>
        <w:rPr>
          <w:rFonts w:ascii="Times New Roman" w:hAnsi="Times New Roman"/>
          <w:i/>
          <w:sz w:val="26"/>
          <w:szCs w:val="26"/>
        </w:rPr>
      </w:pPr>
      <w:r>
        <w:rPr>
          <w:rFonts w:ascii="Times New Roman" w:hAnsi="Times New Roman"/>
          <w:sz w:val="26"/>
          <w:szCs w:val="26"/>
        </w:rPr>
        <w:t>- по наказу «Установка площадки для детей для минифутбола или хоккейный корт в районе ПМК г.п. Советский» -</w:t>
      </w:r>
      <w:r>
        <w:rPr>
          <w:rFonts w:ascii="Times New Roman" w:hAnsi="Times New Roman"/>
          <w:i/>
          <w:sz w:val="26"/>
          <w:szCs w:val="26"/>
        </w:rPr>
        <w:t xml:space="preserve"> </w:t>
      </w:r>
      <w:r w:rsidRPr="00641CAD">
        <w:rPr>
          <w:rFonts w:ascii="Times New Roman" w:hAnsi="Times New Roman"/>
          <w:sz w:val="26"/>
          <w:szCs w:val="26"/>
        </w:rPr>
        <w:t>наказ остается на контроле</w:t>
      </w:r>
      <w:r>
        <w:rPr>
          <w:rFonts w:ascii="Times New Roman" w:hAnsi="Times New Roman"/>
          <w:sz w:val="26"/>
          <w:szCs w:val="26"/>
        </w:rPr>
        <w:t xml:space="preserve"> депутата.</w:t>
      </w:r>
    </w:p>
    <w:p w:rsidR="00B72947" w:rsidRDefault="00B72947" w:rsidP="00805205">
      <w:pPr>
        <w:snapToGrid w:val="0"/>
        <w:spacing w:after="0" w:line="240" w:lineRule="auto"/>
        <w:ind w:right="-55" w:firstLine="720"/>
        <w:jc w:val="both"/>
        <w:rPr>
          <w:rFonts w:ascii="Times New Roman" w:hAnsi="Times New Roman"/>
          <w:sz w:val="26"/>
          <w:szCs w:val="26"/>
        </w:rPr>
      </w:pPr>
      <w:r>
        <w:rPr>
          <w:rFonts w:ascii="Times New Roman" w:hAnsi="Times New Roman"/>
          <w:sz w:val="26"/>
          <w:szCs w:val="26"/>
        </w:rPr>
        <w:t>- по наказу «Установка стоянки около д/с «Родничок» г.п. Советский» - частично выполнено.</w:t>
      </w:r>
      <w:r>
        <w:rPr>
          <w:rFonts w:ascii="Times New Roman" w:hAnsi="Times New Roman"/>
          <w:b/>
          <w:i/>
          <w:sz w:val="26"/>
          <w:szCs w:val="26"/>
        </w:rPr>
        <w:t xml:space="preserve"> </w:t>
      </w:r>
      <w:r>
        <w:rPr>
          <w:rFonts w:ascii="Times New Roman" w:hAnsi="Times New Roman"/>
          <w:sz w:val="26"/>
          <w:szCs w:val="26"/>
        </w:rPr>
        <w:t>По мере необходимости производится очистка автостоянки. На основании решения Совета депутатов г.п. Советский от 19.12.2018 184-</w:t>
      </w:r>
      <w:r>
        <w:rPr>
          <w:rFonts w:ascii="Times New Roman" w:hAnsi="Times New Roman"/>
          <w:sz w:val="26"/>
          <w:szCs w:val="26"/>
          <w:lang w:val="en-US"/>
        </w:rPr>
        <w:t>IV</w:t>
      </w:r>
      <w:r>
        <w:rPr>
          <w:rFonts w:ascii="Times New Roman" w:hAnsi="Times New Roman"/>
          <w:sz w:val="26"/>
          <w:szCs w:val="26"/>
        </w:rPr>
        <w:t xml:space="preserve"> наказ избирателей, поступивших депутатам Совета депутатов городского поселения Советский </w:t>
      </w:r>
      <w:r>
        <w:rPr>
          <w:rFonts w:ascii="Times New Roman" w:hAnsi="Times New Roman"/>
          <w:sz w:val="26"/>
          <w:szCs w:val="26"/>
          <w:lang w:val="en-US"/>
        </w:rPr>
        <w:t>IV</w:t>
      </w:r>
      <w:r>
        <w:rPr>
          <w:rFonts w:ascii="Times New Roman" w:hAnsi="Times New Roman"/>
          <w:sz w:val="26"/>
          <w:szCs w:val="26"/>
        </w:rPr>
        <w:t xml:space="preserve"> созыва по созданию парковки около д/с «Родничок», </w:t>
      </w:r>
      <w:r>
        <w:rPr>
          <w:rFonts w:ascii="Times New Roman" w:hAnsi="Times New Roman"/>
          <w:color w:val="000000"/>
          <w:kern w:val="2"/>
          <w:sz w:val="26"/>
          <w:szCs w:val="26"/>
        </w:rPr>
        <w:t>в части обустройства пешеходного тротуара</w:t>
      </w:r>
      <w:r>
        <w:rPr>
          <w:rFonts w:ascii="Times New Roman" w:hAnsi="Times New Roman"/>
          <w:sz w:val="26"/>
          <w:szCs w:val="26"/>
        </w:rPr>
        <w:t xml:space="preserve"> снят контроля. Н</w:t>
      </w:r>
      <w:r w:rsidRPr="00641CAD">
        <w:rPr>
          <w:rFonts w:ascii="Times New Roman" w:hAnsi="Times New Roman"/>
          <w:sz w:val="26"/>
          <w:szCs w:val="26"/>
        </w:rPr>
        <w:t>аказ остается на контроле</w:t>
      </w:r>
      <w:r>
        <w:rPr>
          <w:rFonts w:ascii="Times New Roman" w:hAnsi="Times New Roman"/>
          <w:sz w:val="26"/>
          <w:szCs w:val="26"/>
        </w:rPr>
        <w:t xml:space="preserve"> депутата.</w:t>
      </w:r>
    </w:p>
    <w:p w:rsidR="00B72947" w:rsidRDefault="00B72947" w:rsidP="00805205">
      <w:pPr>
        <w:snapToGrid w:val="0"/>
        <w:spacing w:after="0" w:line="240" w:lineRule="auto"/>
        <w:ind w:right="-54" w:firstLine="720"/>
        <w:jc w:val="both"/>
        <w:rPr>
          <w:rFonts w:ascii="Times New Roman" w:hAnsi="Times New Roman"/>
          <w:sz w:val="26"/>
          <w:szCs w:val="26"/>
        </w:rPr>
      </w:pPr>
      <w:r>
        <w:rPr>
          <w:rFonts w:ascii="Times New Roman" w:hAnsi="Times New Roman"/>
          <w:sz w:val="26"/>
          <w:szCs w:val="26"/>
        </w:rPr>
        <w:t>- по наказу «Строительство дороги Коммунистический – Уньюган» - выполнено.</w:t>
      </w:r>
      <w:r>
        <w:rPr>
          <w:rFonts w:ascii="Times New Roman" w:hAnsi="Times New Roman"/>
          <w:b/>
          <w:i/>
          <w:sz w:val="26"/>
          <w:szCs w:val="26"/>
        </w:rPr>
        <w:t xml:space="preserve"> </w:t>
      </w:r>
      <w:r>
        <w:rPr>
          <w:rFonts w:ascii="Times New Roman" w:hAnsi="Times New Roman"/>
          <w:sz w:val="26"/>
          <w:szCs w:val="26"/>
        </w:rPr>
        <w:t>23.05.2017  между ГКУ Тюменской области «Управление автомобильных дорог» и ОАО «Ханты-Мансийскдорстрой» заключен государственный контракт на выполнение работ по строительству дороги «Коммунистический – Уньюган». Общая протяжённость дороги составляет 45,2 км, из них: 43,4 км – основная трасса, 1,8 км – подъезд к п. Уньюган.  Дорога  IV технической категории с расчётной скоростью движения 80 км/час. Число полос движения – 2, ширина проезжей части – 7 м. Запроектированы искусственные сооружения 82 водопропускные трубы, мост через р. Емьюган, длиной 61 м. и мост через р. Уньюган длиной 40 м. На 42 км автодороги запроектирован  путепровод через железную дорогу длиной 74 м. 31.10.2019 осуществлен ввод в эксплуатацию дороги Коммунистический – Уньюган.</w:t>
      </w:r>
    </w:p>
    <w:p w:rsidR="00B72947" w:rsidRDefault="00B72947" w:rsidP="00805205">
      <w:pPr>
        <w:tabs>
          <w:tab w:val="left" w:pos="9072"/>
        </w:tabs>
        <w:spacing w:after="0" w:line="240" w:lineRule="auto"/>
        <w:ind w:firstLine="540"/>
        <w:jc w:val="both"/>
        <w:rPr>
          <w:rFonts w:ascii="Times New Roman" w:hAnsi="Times New Roman"/>
          <w:sz w:val="26"/>
          <w:szCs w:val="26"/>
        </w:rPr>
      </w:pPr>
      <w:r>
        <w:rPr>
          <w:rFonts w:ascii="Times New Roman" w:hAnsi="Times New Roman"/>
          <w:sz w:val="26"/>
          <w:szCs w:val="26"/>
        </w:rPr>
        <w:t>- по наказу «Обеспечение безопасности жизни и здоровья граждан от деятельности предприятия ООО «Юграплит» - Цех по производству ДСП оснащен вытяжной вентиляцией, которая работает на протяжении всего рабочего дня.  Выделение формальдегидов не превышает предельно- допустимой концентрации, это связано с современными технологиями производства плиты. На предприятии «Юграплит» ежегодно проводится специальная оценка условий труда в соответствии с действующим законодательством (аттестация рабочих мест). При работе предприятия по производству ДСП в цехах осуществляется технология очистки, улавливающая мелкую пыль. Ежегодно аккредитованная лаборатория ФГБУ «ЦЛАТИ по УФО» г. Ханты-Мансийск проводит мониторинг выбросов загрязняющих веществ в атмосферу с 3-х объектов АО «Юграплит»: 1. Горелка – сушилка, цех сортировки древесной стружки, 2. Главный пресс (термомасляная установка (горячий пресс для работы выхода плиты), 3 Газоочистка.  Выбросы компонентов загрязняющих веществ формальдегид, СО, СО2, сажа не превышают предельно-допустимой концентрации. У предприятия «Юграплит» имеется действующий ПДВ (проект предельно-допустимых выбросов), подтверждающий норму выбросов загрязняющих веществ. Беспокойство выражали жители многоквартирного дома №1 по ул. Промышленная, который признан непригодным для проживания и расселен в 2018 году. Н</w:t>
      </w:r>
      <w:r w:rsidRPr="0072589B">
        <w:rPr>
          <w:rFonts w:ascii="Times New Roman" w:hAnsi="Times New Roman"/>
          <w:sz w:val="26"/>
          <w:szCs w:val="26"/>
        </w:rPr>
        <w:t>аказ остается на контроле депутата</w:t>
      </w:r>
      <w:r>
        <w:rPr>
          <w:rFonts w:ascii="Times New Roman" w:hAnsi="Times New Roman"/>
          <w:sz w:val="26"/>
          <w:szCs w:val="26"/>
        </w:rPr>
        <w:t>.</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по наказу «Введение налоговых льгот для многодетных семей» - Согласно распоряжению Правительства ХМАО-Югры от 18.09.2017 №559-рп «Об основных направлениях налоговой, бюджетной и долговой политики ХМАО-Югры, характеристиках проекта закона о бюджете ХМАО-Югры на 2018 год и на плановый период 2019 и 2020 годов» на период 2018 - 2020 годов сохраняется ограничение на принятие новых налоговых льгот по региональным налогам. Помимо ограничений, установленных ст.136 БК РФ, на территории г.п. Советский ставки местных налогов установлены самые низкие по Советскому району, что в свою очередь влечет недополучение доходов в бюджет г.п. Советский.</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В тоже время семьи, имеющие статус многодетных, имеют право на получение государственной помощи и выплаты</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Pr="00E56304">
        <w:rPr>
          <w:rFonts w:ascii="Times New Roman" w:hAnsi="Times New Roman"/>
          <w:sz w:val="26"/>
          <w:szCs w:val="26"/>
        </w:rPr>
        <w:t>Жилищные льготы</w:t>
      </w:r>
      <w:r>
        <w:rPr>
          <w:rFonts w:ascii="Times New Roman" w:hAnsi="Times New Roman"/>
          <w:sz w:val="26"/>
          <w:szCs w:val="26"/>
        </w:rPr>
        <w:t>, которые предусматривают улучшение условий проживания многодетной семьи в два вида:</w:t>
      </w:r>
    </w:p>
    <w:p w:rsidR="00B72947" w:rsidRDefault="00B72947" w:rsidP="00805205">
      <w:pPr>
        <w:tabs>
          <w:tab w:val="left" w:pos="310"/>
        </w:tabs>
        <w:suppressAutoHyphens/>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1. Ипотечное кредитование, ставка на выплату ипотеки снижена на уровень от 6 до 11 процентов, а для многодетных семей, у которых четыре и более детей, долг частично (в зависимости от суммы кредита), оплачивается государством;</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2. Получение многодетной семьей участка земли под индивидуальное жилищное строительство, земельного участка для садоводства, огородничества и ведения личного подсобного хозяйства.</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Pr="00E56304">
        <w:rPr>
          <w:rFonts w:ascii="Times New Roman" w:hAnsi="Times New Roman"/>
          <w:sz w:val="26"/>
          <w:szCs w:val="26"/>
        </w:rPr>
        <w:t>Оплата жилищно-коммунальных услуг</w:t>
      </w:r>
      <w:r>
        <w:rPr>
          <w:rFonts w:ascii="Times New Roman" w:hAnsi="Times New Roman"/>
          <w:sz w:val="26"/>
          <w:szCs w:val="26"/>
          <w:u w:val="single"/>
        </w:rPr>
        <w:t xml:space="preserve"> </w:t>
      </w:r>
      <w:r>
        <w:rPr>
          <w:rFonts w:ascii="Times New Roman" w:hAnsi="Times New Roman"/>
          <w:sz w:val="26"/>
          <w:szCs w:val="26"/>
        </w:rPr>
        <w:t>- льготы до 30%.</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Pr="00E56304">
        <w:rPr>
          <w:rFonts w:ascii="Times New Roman" w:hAnsi="Times New Roman"/>
          <w:sz w:val="26"/>
          <w:szCs w:val="26"/>
        </w:rPr>
        <w:t>Медицинское обеспечени</w:t>
      </w:r>
      <w:r>
        <w:rPr>
          <w:rFonts w:ascii="Times New Roman" w:hAnsi="Times New Roman"/>
          <w:sz w:val="26"/>
          <w:szCs w:val="26"/>
        </w:rPr>
        <w:t>е - дети, которым не исполнилось шесть лет имеют право на бесплатные лекарства, как и на внеочередное обеспечение ортопедическими средствами (бесплатное), по необходимости и бесплатно санаторное лечение (ежегодное).</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Pr="00E56304">
        <w:rPr>
          <w:rFonts w:ascii="Times New Roman" w:hAnsi="Times New Roman"/>
          <w:sz w:val="26"/>
          <w:szCs w:val="26"/>
        </w:rPr>
        <w:t>Транспортные льготы</w:t>
      </w:r>
      <w:r>
        <w:rPr>
          <w:rFonts w:ascii="Times New Roman" w:hAnsi="Times New Roman"/>
          <w:sz w:val="26"/>
          <w:szCs w:val="26"/>
        </w:rPr>
        <w:t xml:space="preserve"> - бесплатный проезд для членов многодетной семьи, как в городском транспорте, так и в пригородном.</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Pr="00E56304">
        <w:rPr>
          <w:rFonts w:ascii="Times New Roman" w:hAnsi="Times New Roman"/>
          <w:sz w:val="26"/>
          <w:szCs w:val="26"/>
        </w:rPr>
        <w:t>Пенсионные льготы</w:t>
      </w:r>
      <w:r>
        <w:rPr>
          <w:rFonts w:ascii="Times New Roman" w:hAnsi="Times New Roman"/>
          <w:sz w:val="26"/>
          <w:szCs w:val="26"/>
        </w:rPr>
        <w:t xml:space="preserve"> - мама, родившая трех детей и имеет трудовой стаж (промышленный или сельскохозяйственный стаж) сроком не менее двадцати лет, по закону имеет право ранее 50 лет выйти на пенсию.</w:t>
      </w:r>
    </w:p>
    <w:p w:rsidR="00B72947" w:rsidRDefault="00B72947" w:rsidP="00805205">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В 2017 году многодетным российским семьям положена выплата беспроцентной ссуды, или же приемлемые налоговые ставки на льготных условиях - федеральная помощь для основания и развития фермерского бизнеса</w:t>
      </w:r>
    </w:p>
    <w:p w:rsidR="00B72947" w:rsidRPr="00E56304" w:rsidRDefault="00B72947" w:rsidP="00805205">
      <w:pPr>
        <w:spacing w:after="0" w:line="240" w:lineRule="auto"/>
        <w:ind w:firstLine="720"/>
        <w:jc w:val="both"/>
        <w:rPr>
          <w:rFonts w:ascii="Times New Roman" w:hAnsi="Times New Roman"/>
          <w:sz w:val="26"/>
          <w:szCs w:val="26"/>
        </w:rPr>
      </w:pPr>
      <w:r w:rsidRPr="00E56304">
        <w:rPr>
          <w:rFonts w:ascii="Times New Roman" w:hAnsi="Times New Roman"/>
          <w:sz w:val="26"/>
          <w:szCs w:val="26"/>
        </w:rPr>
        <w:t>Организация отдыха детей и их оздоровление</w:t>
      </w:r>
    </w:p>
    <w:p w:rsidR="00B72947" w:rsidRDefault="00B72947" w:rsidP="00805205">
      <w:pPr>
        <w:spacing w:after="0" w:line="240" w:lineRule="auto"/>
        <w:ind w:firstLine="720"/>
        <w:jc w:val="both"/>
        <w:rPr>
          <w:rFonts w:ascii="Times New Roman" w:hAnsi="Times New Roman"/>
          <w:sz w:val="26"/>
          <w:szCs w:val="26"/>
        </w:rPr>
      </w:pPr>
      <w:r>
        <w:rPr>
          <w:rFonts w:ascii="Times New Roman" w:hAnsi="Times New Roman"/>
          <w:sz w:val="26"/>
          <w:szCs w:val="26"/>
        </w:rPr>
        <w:t>Родительская плата на предоставление путевок в организации отдыха детей и их оздоровления, расположенных на территории Советского района и за пределами Ханты – Мансийского автономного округа   взимается за детей из многодетных семей  в размере 50% от суммы установленной  родительской платы за путевку.</w:t>
      </w:r>
    </w:p>
    <w:p w:rsidR="00B72947" w:rsidRPr="00E56304" w:rsidRDefault="00B72947" w:rsidP="00805205">
      <w:pPr>
        <w:spacing w:after="0" w:line="240" w:lineRule="auto"/>
        <w:ind w:firstLine="720"/>
        <w:jc w:val="both"/>
        <w:rPr>
          <w:rFonts w:ascii="Times New Roman" w:hAnsi="Times New Roman"/>
          <w:sz w:val="26"/>
          <w:szCs w:val="26"/>
        </w:rPr>
      </w:pPr>
      <w:r w:rsidRPr="00E56304">
        <w:rPr>
          <w:rFonts w:ascii="Times New Roman" w:hAnsi="Times New Roman"/>
          <w:sz w:val="26"/>
          <w:szCs w:val="26"/>
        </w:rPr>
        <w:t>Дошкольное образование:</w:t>
      </w:r>
    </w:p>
    <w:p w:rsidR="00B72947" w:rsidRDefault="00B72947" w:rsidP="00805205">
      <w:pPr>
        <w:spacing w:after="0" w:line="240" w:lineRule="auto"/>
        <w:ind w:firstLine="720"/>
        <w:jc w:val="both"/>
        <w:rPr>
          <w:rFonts w:ascii="Times New Roman" w:hAnsi="Times New Roman"/>
          <w:sz w:val="26"/>
          <w:szCs w:val="26"/>
        </w:rPr>
      </w:pPr>
      <w:r>
        <w:rPr>
          <w:rFonts w:ascii="Times New Roman" w:hAnsi="Times New Roman"/>
          <w:sz w:val="26"/>
          <w:szCs w:val="26"/>
        </w:rPr>
        <w:t>Возмещение части платы, взимаемой с родителей (законных представителей) за присмотр и уход за детьми в ДОО составляет 25% от суммы платы, фактически внесенной родителями, за вычетом компенсации части родительской платы.</w:t>
      </w:r>
    </w:p>
    <w:p w:rsidR="00B72947" w:rsidRPr="0072589B" w:rsidRDefault="00B72947" w:rsidP="00805205">
      <w:pPr>
        <w:tabs>
          <w:tab w:val="left" w:pos="9072"/>
        </w:tabs>
        <w:spacing w:after="0" w:line="240" w:lineRule="auto"/>
        <w:ind w:firstLine="720"/>
        <w:jc w:val="both"/>
        <w:rPr>
          <w:rFonts w:ascii="Times New Roman" w:hAnsi="Times New Roman"/>
          <w:sz w:val="26"/>
          <w:szCs w:val="26"/>
        </w:rPr>
      </w:pPr>
      <w:r w:rsidRPr="0072589B">
        <w:rPr>
          <w:rFonts w:ascii="Times New Roman" w:hAnsi="Times New Roman"/>
          <w:sz w:val="26"/>
          <w:szCs w:val="26"/>
        </w:rPr>
        <w:t>Наказ остается на контроле депутата.</w:t>
      </w:r>
    </w:p>
    <w:p w:rsidR="00B72947" w:rsidRDefault="00B72947" w:rsidP="00805205">
      <w:pPr>
        <w:spacing w:after="0" w:line="240" w:lineRule="auto"/>
        <w:ind w:firstLine="720"/>
        <w:jc w:val="both"/>
        <w:rPr>
          <w:rFonts w:ascii="Times New Roman" w:hAnsi="Times New Roman"/>
          <w:sz w:val="26"/>
          <w:szCs w:val="26"/>
        </w:rPr>
      </w:pPr>
      <w:r>
        <w:rPr>
          <w:rFonts w:ascii="Times New Roman" w:hAnsi="Times New Roman"/>
          <w:sz w:val="26"/>
          <w:szCs w:val="26"/>
        </w:rPr>
        <w:t>- по наказу «Отмена налога на имущество для несовершеннолетних детей из многодетных семей» - н</w:t>
      </w:r>
      <w:r w:rsidRPr="0072589B">
        <w:rPr>
          <w:rFonts w:ascii="Times New Roman" w:hAnsi="Times New Roman"/>
          <w:sz w:val="26"/>
          <w:szCs w:val="26"/>
        </w:rPr>
        <w:t>аказ остается на контроле депутата.</w:t>
      </w:r>
      <w:r>
        <w:rPr>
          <w:rFonts w:ascii="Times New Roman" w:hAnsi="Times New Roman"/>
          <w:sz w:val="26"/>
          <w:szCs w:val="26"/>
        </w:rPr>
        <w:t xml:space="preserve"> </w:t>
      </w:r>
    </w:p>
    <w:p w:rsidR="00B72947" w:rsidRDefault="00B72947" w:rsidP="00805205">
      <w:pPr>
        <w:autoSpaceDE w:val="0"/>
        <w:autoSpaceDN w:val="0"/>
        <w:adjustRightInd w:val="0"/>
        <w:spacing w:after="0" w:line="240" w:lineRule="auto"/>
        <w:ind w:firstLine="720"/>
        <w:jc w:val="both"/>
        <w:rPr>
          <w:rFonts w:ascii="Times New Roman" w:hAnsi="Times New Roman"/>
          <w:i/>
          <w:sz w:val="26"/>
          <w:szCs w:val="26"/>
        </w:rPr>
      </w:pPr>
      <w:r>
        <w:rPr>
          <w:rFonts w:ascii="Times New Roman" w:hAnsi="Times New Roman"/>
          <w:sz w:val="26"/>
          <w:szCs w:val="26"/>
        </w:rPr>
        <w:t>- по наказу «Оптимизация работы участковых уполномоченных» - На территории обслуживания ОМВД России по Советскому району расположено 9 участковых пунктов полиции, 16 административных участков. Штат участковых уполномоченных полиции составляет 16 единиц. По состоянию на 01.11.2019 некомплект составляет 5 человек: Зеленоборск - 1, Малиновский - 1, Таежный - 1, Пионерский - 1, Советский - 1. Все участковые уполномоченные, за исключением 2 участковых (г.п. Советский), обеспечены жильем. Н</w:t>
      </w:r>
      <w:r w:rsidRPr="0072589B">
        <w:rPr>
          <w:rFonts w:ascii="Times New Roman" w:hAnsi="Times New Roman"/>
          <w:sz w:val="26"/>
          <w:szCs w:val="26"/>
        </w:rPr>
        <w:t>аказ остается на контроле депутата</w:t>
      </w:r>
      <w:r>
        <w:rPr>
          <w:rFonts w:ascii="Times New Roman" w:hAnsi="Times New Roman"/>
          <w:i/>
          <w:sz w:val="26"/>
          <w:szCs w:val="26"/>
        </w:rPr>
        <w:t>.</w:t>
      </w:r>
    </w:p>
    <w:p w:rsidR="00B72947" w:rsidRDefault="00B72947" w:rsidP="00805205">
      <w:pPr>
        <w:spacing w:after="0" w:line="240" w:lineRule="auto"/>
        <w:ind w:firstLine="720"/>
        <w:jc w:val="both"/>
        <w:rPr>
          <w:rFonts w:ascii="Times New Roman" w:hAnsi="Times New Roman"/>
          <w:sz w:val="26"/>
          <w:szCs w:val="26"/>
          <w:highlight w:val="yellow"/>
        </w:rPr>
      </w:pPr>
      <w:r>
        <w:rPr>
          <w:rFonts w:ascii="Times New Roman" w:hAnsi="Times New Roman"/>
          <w:sz w:val="26"/>
          <w:szCs w:val="26"/>
        </w:rPr>
        <w:t>- по наказу «Улучшение качества питьевой воды» - в адрес Департамента жилищно-коммунального комплекса и энергетики ХМАО - Югры были направлены предложения по включению мероприятия в перечень объектов региональной программы «Чистая вода». Предложения остались не рассмотрены. В целях направления заявки об участии в распределении субсидии необходимо разработать проект, пройти экспертизу достоверности определения сметной стоимости и государственную экспертизу, экономическое обоснование эффективности использования бюджетных средств. Ориентировочная стоимость разработки ПСД 2,5 млн. рублей. Источник финансирования не определен. Н</w:t>
      </w:r>
      <w:r w:rsidRPr="0072589B">
        <w:rPr>
          <w:rFonts w:ascii="Times New Roman" w:hAnsi="Times New Roman"/>
          <w:sz w:val="26"/>
          <w:szCs w:val="26"/>
        </w:rPr>
        <w:t>аказ остается на контроле депутата</w:t>
      </w:r>
    </w:p>
    <w:p w:rsidR="00B72947" w:rsidRDefault="00B72947" w:rsidP="00805205">
      <w:pPr>
        <w:pStyle w:val="NoSpacing"/>
        <w:jc w:val="both"/>
        <w:rPr>
          <w:rFonts w:ascii="Times New Roman" w:hAnsi="Times New Roman"/>
          <w:color w:val="000000"/>
          <w:sz w:val="26"/>
          <w:szCs w:val="26"/>
          <w:shd w:val="clear" w:color="auto" w:fill="FFFFFF"/>
        </w:rPr>
      </w:pPr>
    </w:p>
    <w:p w:rsidR="00B72947" w:rsidRDefault="00B72947" w:rsidP="00805205">
      <w:pPr>
        <w:pStyle w:val="NoSpacing"/>
        <w:jc w:val="center"/>
        <w:rPr>
          <w:rFonts w:ascii="Times New Roman" w:hAnsi="Times New Roman"/>
          <w:b/>
          <w:color w:val="000000"/>
          <w:sz w:val="26"/>
          <w:szCs w:val="26"/>
        </w:rPr>
      </w:pPr>
      <w:r>
        <w:rPr>
          <w:rFonts w:ascii="Times New Roman" w:hAnsi="Times New Roman"/>
          <w:b/>
          <w:color w:val="000000"/>
          <w:sz w:val="26"/>
          <w:szCs w:val="26"/>
          <w:shd w:val="clear" w:color="auto" w:fill="FFFFFF"/>
        </w:rPr>
        <w:t>Работа с обращениями граждан</w:t>
      </w:r>
    </w:p>
    <w:p w:rsidR="00B72947" w:rsidRDefault="00B72947" w:rsidP="00805205">
      <w:pPr>
        <w:pStyle w:val="NoSpacing"/>
        <w:ind w:firstLine="709"/>
        <w:jc w:val="both"/>
        <w:rPr>
          <w:rFonts w:ascii="Times New Roman" w:hAnsi="Times New Roman"/>
          <w:color w:val="000000"/>
          <w:sz w:val="26"/>
          <w:szCs w:val="26"/>
          <w:shd w:val="clear" w:color="auto" w:fill="FFFFFF"/>
        </w:rPr>
      </w:pPr>
    </w:p>
    <w:p w:rsidR="00B72947" w:rsidRDefault="00B72947"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В течение 2019 года поступило 9 обращений жителей, коллективов и организаций, из которых 3 – письменных и 6 – устных обращений, в том числе:</w:t>
      </w:r>
    </w:p>
    <w:p w:rsidR="00B72947" w:rsidRDefault="00B72947"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по жилищным вопросам – 2 обращения;</w:t>
      </w:r>
    </w:p>
    <w:p w:rsidR="00B72947" w:rsidRDefault="00B72947"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по социальным вопросам – 2 обращение;</w:t>
      </w:r>
    </w:p>
    <w:p w:rsidR="00B72947" w:rsidRDefault="00B72947"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по финансовым вопросам – 3 обращения;</w:t>
      </w:r>
    </w:p>
    <w:p w:rsidR="00B72947" w:rsidRDefault="00B72947" w:rsidP="00805205">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по дорожной сети  – 2 обращения.</w:t>
      </w:r>
    </w:p>
    <w:p w:rsidR="00B72947" w:rsidRDefault="00B72947"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Депутат Яковкин С.В. по обращению театрального коллектива оказал финансовую помощь в размере 20 тыс. рублей. По двум обращениям направлял запросы в администрацию г.п. Советский по содержанию улиц, в частности улицы Комарова, в зимний период, получен ответ, что в соответствии с муниципальным контрактом и графиком работы выполняются.</w:t>
      </w:r>
    </w:p>
    <w:p w:rsidR="00B72947" w:rsidRDefault="00B72947"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xml:space="preserve">Все обращения депутатом рассмотрены, даны разъяснения, направлялись запросы в администрацию Советского района и другие органы исполнительной власти. </w:t>
      </w:r>
    </w:p>
    <w:p w:rsidR="00B72947" w:rsidRPr="00805205" w:rsidRDefault="00B72947" w:rsidP="00805205">
      <w:pPr>
        <w:pStyle w:val="NoSpacing"/>
        <w:ind w:firstLine="709"/>
        <w:jc w:val="both"/>
        <w:rPr>
          <w:rFonts w:ascii="Times New Roman" w:hAnsi="Times New Roman"/>
          <w:sz w:val="26"/>
          <w:szCs w:val="26"/>
          <w:highlight w:val="lightGray"/>
        </w:rPr>
      </w:pPr>
    </w:p>
    <w:p w:rsidR="00B72947" w:rsidRDefault="00B72947" w:rsidP="00805205">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Публичная и медийная активность</w:t>
      </w:r>
    </w:p>
    <w:p w:rsidR="00B72947" w:rsidRDefault="00B72947" w:rsidP="00805205">
      <w:pPr>
        <w:pStyle w:val="NoSpacing"/>
        <w:ind w:firstLine="709"/>
        <w:jc w:val="center"/>
        <w:rPr>
          <w:rFonts w:ascii="Times New Roman" w:hAnsi="Times New Roman"/>
          <w:b/>
          <w:color w:val="000000"/>
          <w:sz w:val="26"/>
          <w:szCs w:val="26"/>
          <w:shd w:val="clear" w:color="auto" w:fill="FFFFFF"/>
        </w:rPr>
      </w:pPr>
    </w:p>
    <w:p w:rsidR="00B72947" w:rsidRDefault="00B72947" w:rsidP="00805205">
      <w:pPr>
        <w:pStyle w:val="NoSpacing"/>
        <w:ind w:firstLine="709"/>
        <w:jc w:val="both"/>
        <w:rPr>
          <w:rFonts w:ascii="Times New Roman" w:hAnsi="Times New Roman"/>
          <w:color w:val="000000"/>
          <w:sz w:val="26"/>
          <w:szCs w:val="26"/>
        </w:rPr>
      </w:pPr>
      <w:r>
        <w:rPr>
          <w:rFonts w:ascii="Times New Roman" w:hAnsi="Times New Roman"/>
          <w:color w:val="000000"/>
          <w:sz w:val="26"/>
          <w:szCs w:val="26"/>
          <w:shd w:val="clear" w:color="auto" w:fill="FFFFFF"/>
        </w:rPr>
        <w:t>Принимал участие в торжественных и праздничных мероприятиях, проходящих на территории Советского района.</w:t>
      </w:r>
    </w:p>
    <w:p w:rsidR="00B72947" w:rsidRDefault="00B72947" w:rsidP="00805205">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Деятельность депутата Яковкина С.В. освещается телеканалом «Первый Советский» и газетой «Первая Советская», газетой «Северный вариант», телеканалом «Норд», информационным порталом «2города», в рамках работы постоянных комиссий по правовым вопросам и регламенту, заседаний Думы Советского района. В эфире и печати подробно разъясняются решения, принимаемые депутатами Думы Советского района.</w:t>
      </w:r>
    </w:p>
    <w:p w:rsidR="00B72947" w:rsidRDefault="00B72947" w:rsidP="00805205">
      <w:pPr>
        <w:pStyle w:val="NoSpacing"/>
        <w:ind w:firstLine="709"/>
        <w:jc w:val="both"/>
        <w:rPr>
          <w:rFonts w:ascii="Times New Roman" w:hAnsi="Times New Roman"/>
          <w:sz w:val="26"/>
          <w:szCs w:val="26"/>
          <w:shd w:val="clear" w:color="auto" w:fill="FFFFFF"/>
        </w:rPr>
      </w:pPr>
      <w:r>
        <w:rPr>
          <w:rFonts w:ascii="Times New Roman" w:hAnsi="Times New Roman"/>
          <w:sz w:val="26"/>
          <w:szCs w:val="26"/>
        </w:rPr>
        <w:t xml:space="preserve">На сайте информационного агентства «2 </w:t>
      </w:r>
      <w:r>
        <w:rPr>
          <w:rFonts w:ascii="Times New Roman" w:hAnsi="Times New Roman"/>
          <w:sz w:val="26"/>
          <w:szCs w:val="26"/>
          <w:lang w:val="en-US"/>
        </w:rPr>
        <w:t>goroda</w:t>
      </w:r>
      <w:r>
        <w:rPr>
          <w:rFonts w:ascii="Times New Roman" w:hAnsi="Times New Roman"/>
          <w:sz w:val="26"/>
          <w:szCs w:val="26"/>
        </w:rPr>
        <w:t>.</w:t>
      </w:r>
      <w:r>
        <w:rPr>
          <w:rFonts w:ascii="Times New Roman" w:hAnsi="Times New Roman"/>
          <w:sz w:val="26"/>
          <w:szCs w:val="26"/>
          <w:lang w:val="en-US"/>
        </w:rPr>
        <w:t>ru</w:t>
      </w:r>
      <w:r>
        <w:rPr>
          <w:rFonts w:ascii="Times New Roman" w:hAnsi="Times New Roman"/>
          <w:sz w:val="26"/>
          <w:szCs w:val="26"/>
        </w:rPr>
        <w:t>» опубликовано несколько материалов о деятельности депутата, в том числе интервью:</w:t>
      </w:r>
      <w:r>
        <w:rPr>
          <w:rFonts w:ascii="Times New Roman" w:hAnsi="Times New Roman"/>
          <w:bCs/>
          <w:sz w:val="26"/>
          <w:szCs w:val="26"/>
        </w:rPr>
        <w:t xml:space="preserve"> «Сергей Яковкин: «Я всем задаю один вопрос: назовите достижения Набатова? А в ответ тишина»».</w:t>
      </w:r>
    </w:p>
    <w:p w:rsidR="00B72947" w:rsidRDefault="00B72947" w:rsidP="00805205">
      <w:pPr>
        <w:pStyle w:val="NoSpacing"/>
        <w:ind w:firstLine="709"/>
        <w:jc w:val="center"/>
        <w:rPr>
          <w:rFonts w:ascii="Times New Roman" w:hAnsi="Times New Roman"/>
          <w:color w:val="000000"/>
          <w:sz w:val="26"/>
          <w:szCs w:val="26"/>
        </w:rPr>
      </w:pPr>
    </w:p>
    <w:p w:rsidR="00B72947" w:rsidRDefault="00B72947" w:rsidP="00805205">
      <w:pPr>
        <w:pStyle w:val="NoSpacing"/>
        <w:ind w:firstLine="709"/>
        <w:jc w:val="right"/>
        <w:rPr>
          <w:rFonts w:ascii="Times New Roman" w:hAnsi="Times New Roman"/>
          <w:sz w:val="26"/>
          <w:szCs w:val="26"/>
        </w:rPr>
      </w:pPr>
    </w:p>
    <w:p w:rsidR="00B72947" w:rsidRDefault="00B72947" w:rsidP="00805205">
      <w:pPr>
        <w:pStyle w:val="NoSpacing"/>
        <w:ind w:firstLine="709"/>
        <w:jc w:val="right"/>
        <w:rPr>
          <w:rFonts w:ascii="Times New Roman" w:hAnsi="Times New Roman"/>
          <w:sz w:val="26"/>
          <w:szCs w:val="26"/>
        </w:rPr>
      </w:pPr>
    </w:p>
    <w:p w:rsidR="00B72947" w:rsidRPr="00805205" w:rsidRDefault="00B72947" w:rsidP="00805205">
      <w:bookmarkStart w:id="1" w:name="_GoBack"/>
      <w:bookmarkEnd w:id="1"/>
    </w:p>
    <w:sectPr w:rsidR="00B72947" w:rsidRPr="00805205" w:rsidSect="00592F5B">
      <w:pgSz w:w="11906" w:h="16838"/>
      <w:pgMar w:top="1134" w:right="567" w:bottom="1134"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2A3E"/>
    <w:rsid w:val="000C79FD"/>
    <w:rsid w:val="000F58A6"/>
    <w:rsid w:val="001050C5"/>
    <w:rsid w:val="00107464"/>
    <w:rsid w:val="00130255"/>
    <w:rsid w:val="001F13E1"/>
    <w:rsid w:val="002967B6"/>
    <w:rsid w:val="00354E60"/>
    <w:rsid w:val="003803A0"/>
    <w:rsid w:val="003D0C29"/>
    <w:rsid w:val="003D77F8"/>
    <w:rsid w:val="004B6D05"/>
    <w:rsid w:val="004D3EE2"/>
    <w:rsid w:val="00540880"/>
    <w:rsid w:val="005661E6"/>
    <w:rsid w:val="0057119F"/>
    <w:rsid w:val="00592F5B"/>
    <w:rsid w:val="005C5AF5"/>
    <w:rsid w:val="005F2A3E"/>
    <w:rsid w:val="0064097C"/>
    <w:rsid w:val="00641CAD"/>
    <w:rsid w:val="00683B71"/>
    <w:rsid w:val="006A14CF"/>
    <w:rsid w:val="006B3272"/>
    <w:rsid w:val="006C05F5"/>
    <w:rsid w:val="006D0D93"/>
    <w:rsid w:val="006E49BD"/>
    <w:rsid w:val="006F4D62"/>
    <w:rsid w:val="007174DB"/>
    <w:rsid w:val="0072589B"/>
    <w:rsid w:val="007464F1"/>
    <w:rsid w:val="00782161"/>
    <w:rsid w:val="0079310F"/>
    <w:rsid w:val="007C7E84"/>
    <w:rsid w:val="007D6816"/>
    <w:rsid w:val="007E2D62"/>
    <w:rsid w:val="00805205"/>
    <w:rsid w:val="00817142"/>
    <w:rsid w:val="00865AF6"/>
    <w:rsid w:val="0088593D"/>
    <w:rsid w:val="00885D9C"/>
    <w:rsid w:val="008A4862"/>
    <w:rsid w:val="008D1C43"/>
    <w:rsid w:val="008E3080"/>
    <w:rsid w:val="009E5633"/>
    <w:rsid w:val="00A73032"/>
    <w:rsid w:val="00A75ADA"/>
    <w:rsid w:val="00A86944"/>
    <w:rsid w:val="00AD6F46"/>
    <w:rsid w:val="00AF436F"/>
    <w:rsid w:val="00B02267"/>
    <w:rsid w:val="00B30F79"/>
    <w:rsid w:val="00B72947"/>
    <w:rsid w:val="00BD7105"/>
    <w:rsid w:val="00BE27E4"/>
    <w:rsid w:val="00C0715A"/>
    <w:rsid w:val="00C3238E"/>
    <w:rsid w:val="00CB4AFA"/>
    <w:rsid w:val="00D168BD"/>
    <w:rsid w:val="00D50817"/>
    <w:rsid w:val="00D75A64"/>
    <w:rsid w:val="00D80450"/>
    <w:rsid w:val="00DE499F"/>
    <w:rsid w:val="00E0582A"/>
    <w:rsid w:val="00E11E12"/>
    <w:rsid w:val="00E56304"/>
    <w:rsid w:val="00E70BB4"/>
    <w:rsid w:val="00E83E9E"/>
    <w:rsid w:val="00EC1B67"/>
    <w:rsid w:val="00ED528F"/>
    <w:rsid w:val="00F012C8"/>
    <w:rsid w:val="00F550FD"/>
    <w:rsid w:val="00F6158D"/>
    <w:rsid w:val="00F72A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7B6"/>
    <w:pPr>
      <w:spacing w:after="200" w:line="276" w:lineRule="auto"/>
    </w:pPr>
  </w:style>
  <w:style w:type="paragraph" w:styleId="Heading1">
    <w:name w:val="heading 1"/>
    <w:basedOn w:val="Normal"/>
    <w:next w:val="Normal"/>
    <w:link w:val="Heading1Char"/>
    <w:uiPriority w:val="99"/>
    <w:qFormat/>
    <w:rsid w:val="00E0582A"/>
    <w:pPr>
      <w:keepNext/>
      <w:keepLines/>
      <w:spacing w:before="480" w:after="0"/>
      <w:outlineLvl w:val="0"/>
    </w:pPr>
    <w:rPr>
      <w:rFonts w:ascii="Cambria" w:hAnsi="Cambria"/>
      <w:b/>
      <w:bCs/>
      <w:color w:val="365F91"/>
      <w:sz w:val="28"/>
      <w:szCs w:val="28"/>
    </w:rPr>
  </w:style>
  <w:style w:type="paragraph" w:styleId="Heading3">
    <w:name w:val="heading 3"/>
    <w:basedOn w:val="Normal"/>
    <w:link w:val="Heading3Char"/>
    <w:uiPriority w:val="99"/>
    <w:qFormat/>
    <w:rsid w:val="002967B6"/>
    <w:pPr>
      <w:spacing w:beforeAutospacing="1"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582A"/>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2967B6"/>
    <w:rPr>
      <w:rFonts w:ascii="Times New Roman" w:hAnsi="Times New Roman" w:cs="Times New Roman"/>
      <w:b/>
      <w:bCs/>
      <w:sz w:val="27"/>
      <w:szCs w:val="27"/>
      <w:lang w:eastAsia="ru-RU"/>
    </w:rPr>
  </w:style>
  <w:style w:type="character" w:customStyle="1" w:styleId="a">
    <w:name w:val="Текст выноски Знак"/>
    <w:basedOn w:val="DefaultParagraphFont"/>
    <w:uiPriority w:val="99"/>
    <w:semiHidden/>
    <w:rsid w:val="002967B6"/>
    <w:rPr>
      <w:rFonts w:ascii="Tahoma" w:hAnsi="Tahoma" w:cs="Tahoma"/>
      <w:sz w:val="16"/>
      <w:szCs w:val="16"/>
    </w:rPr>
  </w:style>
  <w:style w:type="paragraph" w:styleId="Title">
    <w:name w:val="Title"/>
    <w:basedOn w:val="Normal"/>
    <w:next w:val="BodyText"/>
    <w:link w:val="TitleChar"/>
    <w:uiPriority w:val="99"/>
    <w:qFormat/>
    <w:rsid w:val="001050C5"/>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B30F79"/>
    <w:rPr>
      <w:rFonts w:ascii="Cambria" w:hAnsi="Cambria" w:cs="Times New Roman"/>
      <w:b/>
      <w:bCs/>
      <w:kern w:val="28"/>
      <w:sz w:val="32"/>
      <w:szCs w:val="32"/>
    </w:rPr>
  </w:style>
  <w:style w:type="paragraph" w:styleId="BodyText">
    <w:name w:val="Body Text"/>
    <w:basedOn w:val="Normal"/>
    <w:link w:val="BodyTextChar"/>
    <w:uiPriority w:val="99"/>
    <w:rsid w:val="001050C5"/>
    <w:pPr>
      <w:spacing w:after="140" w:line="288" w:lineRule="auto"/>
    </w:pPr>
  </w:style>
  <w:style w:type="character" w:customStyle="1" w:styleId="BodyTextChar">
    <w:name w:val="Body Text Char"/>
    <w:basedOn w:val="DefaultParagraphFont"/>
    <w:link w:val="BodyText"/>
    <w:uiPriority w:val="99"/>
    <w:semiHidden/>
    <w:locked/>
    <w:rsid w:val="00B30F79"/>
    <w:rPr>
      <w:rFonts w:cs="Times New Roman"/>
    </w:rPr>
  </w:style>
  <w:style w:type="paragraph" w:styleId="List">
    <w:name w:val="List"/>
    <w:basedOn w:val="BodyText"/>
    <w:uiPriority w:val="99"/>
    <w:rsid w:val="001050C5"/>
    <w:rPr>
      <w:rFonts w:cs="Mangal"/>
    </w:rPr>
  </w:style>
  <w:style w:type="paragraph" w:styleId="Caption">
    <w:name w:val="caption"/>
    <w:basedOn w:val="Normal"/>
    <w:uiPriority w:val="99"/>
    <w:qFormat/>
    <w:rsid w:val="001050C5"/>
    <w:pPr>
      <w:suppressLineNumbers/>
      <w:spacing w:before="120" w:after="120"/>
    </w:pPr>
    <w:rPr>
      <w:rFonts w:cs="Mangal"/>
      <w:i/>
      <w:iCs/>
      <w:sz w:val="24"/>
      <w:szCs w:val="24"/>
    </w:rPr>
  </w:style>
  <w:style w:type="paragraph" w:styleId="Index1">
    <w:name w:val="index 1"/>
    <w:basedOn w:val="Normal"/>
    <w:next w:val="Normal"/>
    <w:autoRedefine/>
    <w:uiPriority w:val="99"/>
    <w:semiHidden/>
    <w:rsid w:val="002967B6"/>
    <w:pPr>
      <w:ind w:left="220" w:hanging="220"/>
    </w:pPr>
  </w:style>
  <w:style w:type="paragraph" w:styleId="IndexHeading">
    <w:name w:val="index heading"/>
    <w:basedOn w:val="Normal"/>
    <w:uiPriority w:val="99"/>
    <w:rsid w:val="001050C5"/>
    <w:pPr>
      <w:suppressLineNumbers/>
    </w:pPr>
    <w:rPr>
      <w:rFonts w:cs="Mangal"/>
    </w:rPr>
  </w:style>
  <w:style w:type="paragraph" w:styleId="NormalWeb">
    <w:name w:val="Normal (Web)"/>
    <w:basedOn w:val="Normal"/>
    <w:uiPriority w:val="99"/>
    <w:semiHidden/>
    <w:rsid w:val="002967B6"/>
    <w:pPr>
      <w:spacing w:beforeAutospacing="1"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296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0F79"/>
    <w:rPr>
      <w:rFonts w:ascii="Times New Roman" w:hAnsi="Times New Roman" w:cs="Times New Roman"/>
      <w:sz w:val="2"/>
    </w:rPr>
  </w:style>
  <w:style w:type="paragraph" w:styleId="NoSpacing">
    <w:name w:val="No Spacing"/>
    <w:uiPriority w:val="99"/>
    <w:qFormat/>
    <w:rsid w:val="007C7E84"/>
  </w:style>
  <w:style w:type="character" w:customStyle="1" w:styleId="-">
    <w:name w:val="Интернет-ссылка"/>
    <w:uiPriority w:val="99"/>
    <w:rsid w:val="006F4D62"/>
    <w:rPr>
      <w:color w:val="0000FF"/>
      <w:u w:val="single"/>
    </w:rPr>
  </w:style>
</w:styles>
</file>

<file path=word/webSettings.xml><?xml version="1.0" encoding="utf-8"?>
<w:webSettings xmlns:r="http://schemas.openxmlformats.org/officeDocument/2006/relationships" xmlns:w="http://schemas.openxmlformats.org/wordprocessingml/2006/main">
  <w:divs>
    <w:div w:id="1536232898">
      <w:marLeft w:val="0"/>
      <w:marRight w:val="0"/>
      <w:marTop w:val="0"/>
      <w:marBottom w:val="0"/>
      <w:divBdr>
        <w:top w:val="none" w:sz="0" w:space="0" w:color="auto"/>
        <w:left w:val="none" w:sz="0" w:space="0" w:color="auto"/>
        <w:bottom w:val="none" w:sz="0" w:space="0" w:color="auto"/>
        <w:right w:val="none" w:sz="0" w:space="0" w:color="auto"/>
      </w:divBdr>
    </w:div>
    <w:div w:id="1536232899">
      <w:marLeft w:val="0"/>
      <w:marRight w:val="0"/>
      <w:marTop w:val="0"/>
      <w:marBottom w:val="0"/>
      <w:divBdr>
        <w:top w:val="none" w:sz="0" w:space="0" w:color="auto"/>
        <w:left w:val="none" w:sz="0" w:space="0" w:color="auto"/>
        <w:bottom w:val="none" w:sz="0" w:space="0" w:color="auto"/>
        <w:right w:val="none" w:sz="0" w:space="0" w:color="auto"/>
      </w:divBdr>
    </w:div>
    <w:div w:id="1536232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189</TotalTime>
  <Pages>5</Pages>
  <Words>2276</Words>
  <Characters>12978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40</cp:revision>
  <cp:lastPrinted>2019-04-10T11:49:00Z</cp:lastPrinted>
  <dcterms:created xsi:type="dcterms:W3CDTF">2019-03-20T05:15:00Z</dcterms:created>
  <dcterms:modified xsi:type="dcterms:W3CDTF">2020-05-13T06:32:00Z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